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Директору</w:t>
      </w:r>
    </w:p>
    <w:p>
      <w:pPr>
        <w:pStyle w:val="Normal"/>
        <w:jc w:val="right"/>
        <w:rPr/>
      </w:pPr>
      <w:r>
        <w:rPr/>
        <w:t>ТОО «Казахстанский Центр Строительной Оценки»</w:t>
      </w:r>
    </w:p>
    <w:p>
      <w:pPr>
        <w:pStyle w:val="Normal"/>
        <w:jc w:val="right"/>
        <w:rPr/>
      </w:pPr>
      <w:r>
        <w:rPr/>
        <w:t>Устиновой О.В.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НА СЕМИНАР «</w:t>
      </w:r>
      <w:r>
        <w:rPr>
          <w:b/>
          <w:bCs/>
          <w:sz w:val="22"/>
          <w:szCs w:val="22"/>
          <w:lang w:val="ru-RU"/>
        </w:rPr>
        <w:t>ТЕХНИЧЕСКИЙ НАДЗОР В СТРОИТЕЛЬСТВЕ</w:t>
      </w:r>
      <w:r>
        <w:rPr>
          <w:b/>
          <w:sz w:val="22"/>
          <w:szCs w:val="22"/>
        </w:rPr>
        <w:t>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34" w:type="dxa"/>
        <w:jc w:val="left"/>
        <w:tblInd w:w="-16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75"/>
        <w:gridCol w:w="867"/>
        <w:gridCol w:w="1353"/>
        <w:gridCol w:w="46"/>
        <w:gridCol w:w="465"/>
        <w:gridCol w:w="1"/>
        <w:gridCol w:w="568"/>
        <w:gridCol w:w="312"/>
        <w:gridCol w:w="1803"/>
        <w:gridCol w:w="536"/>
        <w:gridCol w:w="378"/>
        <w:gridCol w:w="1041"/>
        <w:gridCol w:w="2388"/>
      </w:tblGrid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Наименование организации</w:t>
            </w:r>
          </w:p>
        </w:tc>
        <w:tc>
          <w:tcPr>
            <w:tcW w:w="75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2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БИН / ИИН</w:t>
            </w:r>
          </w:p>
        </w:tc>
        <w:tc>
          <w:tcPr>
            <w:tcW w:w="6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</w:t>
            </w:r>
          </w:p>
        </w:tc>
        <w:tc>
          <w:tcPr>
            <w:tcW w:w="889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ИИК</w:t>
            </w:r>
          </w:p>
        </w:tc>
        <w:tc>
          <w:tcPr>
            <w:tcW w:w="1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Банк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5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Вид деятельности</w:t>
            </w:r>
          </w:p>
        </w:tc>
        <w:tc>
          <w:tcPr>
            <w:tcW w:w="74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6</w:t>
            </w:r>
          </w:p>
        </w:tc>
        <w:tc>
          <w:tcPr>
            <w:tcW w:w="2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Штатная численность</w:t>
            </w:r>
          </w:p>
        </w:tc>
        <w:tc>
          <w:tcPr>
            <w:tcW w:w="7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7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ФИО руководителя полностью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Должность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8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Конт. тел. / факс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E-mail</w:t>
            </w: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9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Контактное лицо</w:t>
            </w:r>
          </w:p>
        </w:tc>
        <w:tc>
          <w:tcPr>
            <w:tcW w:w="6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</w:rPr>
              <w:t xml:space="preserve">Технадзор в части: </w:t>
            </w:r>
            <w:r>
              <w:rPr>
                <w:b w:val="false"/>
                <w:bCs w:val="false"/>
                <w:lang w:val="en-US"/>
              </w:rPr>
              <w:t>(</w:t>
            </w:r>
            <w:r>
              <w:rPr>
                <w:b w:val="false"/>
                <w:bCs w:val="false"/>
                <w:lang w:val="ru-RU"/>
              </w:rPr>
              <w:t>нужный курс подчеркнуть)</w:t>
            </w:r>
          </w:p>
        </w:tc>
        <w:tc>
          <w:tcPr>
            <w:tcW w:w="6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1.Инженерные сети и сооружения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2. Несущие и ограждающие конструкции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3. Технологическое оборудование.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426"/>
        <w:jc w:val="both"/>
        <w:rPr/>
      </w:pPr>
      <w:r>
        <w:rPr/>
        <w:t>Список специалистов, проходящих обучение и аттестацию:</w:t>
      </w:r>
    </w:p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2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3714"/>
        <w:gridCol w:w="2160"/>
        <w:gridCol w:w="2204"/>
        <w:gridCol w:w="1816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Обучаемого (</w:t>
            </w:r>
            <w:r>
              <w:rPr>
                <w:b/>
                <w:lang w:val="kk-KZ"/>
              </w:rPr>
              <w:t>полность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* С приложением копии удостоверения личности обучаемого и копией диплома о высшем образовании </w:t>
      </w:r>
      <w:r>
        <w:rPr>
          <w:lang w:val="en-US"/>
        </w:rPr>
        <w:t xml:space="preserve">( </w:t>
      </w:r>
      <w:r>
        <w:rPr>
          <w:lang w:val="ru-RU"/>
        </w:rPr>
        <w:t>в области строительства).</w:t>
      </w:r>
    </w:p>
    <w:p>
      <w:pPr>
        <w:pStyle w:val="Normal"/>
        <w:ind w:left="0" w:right="0" w:firstLine="426"/>
        <w:jc w:val="both"/>
        <w:rPr/>
      </w:pPr>
      <w:r>
        <w:rPr/>
      </w:r>
    </w:p>
    <w:p>
      <w:pPr>
        <w:pStyle w:val="Normal"/>
        <w:ind w:left="0" w:right="0" w:firstLine="426"/>
        <w:jc w:val="both"/>
        <w:rPr/>
      </w:pPr>
      <w:r>
        <w:rPr/>
        <w:t>Примечание:</w:t>
      </w:r>
    </w:p>
    <w:p>
      <w:pPr>
        <w:pStyle w:val="Normal"/>
        <w:jc w:val="both"/>
        <w:rPr/>
      </w:pPr>
      <w:r>
        <w:rPr/>
        <w:t>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</w:r>
    </w:p>
    <w:p>
      <w:pPr>
        <w:pStyle w:val="Style18"/>
        <w:bidi w:val="0"/>
        <w:spacing w:before="0" w:after="0"/>
        <w:jc w:val="both"/>
        <w:rPr/>
      </w:pPr>
      <w:r>
        <w:rPr/>
      </w:r>
    </w:p>
    <w:p>
      <w:pPr>
        <w:pStyle w:val="Style18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</w:r>
    </w:p>
    <w:p>
      <w:pPr>
        <w:pStyle w:val="Normal"/>
        <w:jc w:val="both"/>
        <w:rPr/>
      </w:pPr>
      <w:r>
        <w:rPr>
          <w:sz w:val="22"/>
          <w:szCs w:val="22"/>
        </w:rPr>
        <w:t>2. С программой обучения и порядком аттестации ознакомлен, своевременную оплату гарантирую.</w:t>
      </w:r>
    </w:p>
    <w:p>
      <w:pPr>
        <w:pStyle w:val="Style18"/>
        <w:bidi w:val="0"/>
        <w:spacing w:before="0" w:after="0"/>
        <w:jc w:val="both"/>
        <w:rPr/>
      </w:pPr>
      <w:r>
        <w:rPr>
          <w:sz w:val="22"/>
          <w:szCs w:val="22"/>
        </w:rPr>
        <w:t>3. Подтвержд</w:t>
      </w:r>
      <w:r>
        <w:rPr>
          <w:sz w:val="22"/>
          <w:szCs w:val="22"/>
          <w:lang w:val="ru-RU"/>
        </w:rPr>
        <w:t>аем</w:t>
      </w:r>
      <w:r>
        <w:rPr>
          <w:sz w:val="22"/>
          <w:szCs w:val="22"/>
        </w:rPr>
        <w:t xml:space="preserve">, что данные указанные являются верными. Полностью несем ответственность за достоверность предоставленных данных.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Дата ___________________________                                             ___________________________</w:t>
      </w:r>
    </w:p>
    <w:p>
      <w:pPr>
        <w:pStyle w:val="Normal"/>
        <w:ind w:left="0" w:right="0" w:firstLine="540"/>
        <w:jc w:val="center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>подпись, печать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lang w:val="en-US"/>
        </w:rPr>
        <w:t xml:space="preserve">Тел./факс: </w:t>
      </w:r>
      <w:r>
        <w:rPr>
          <w:rFonts w:eastAsia="Times New Roman" w:cs="Times New Roman"/>
          <w:b/>
          <w:color w:val="00000A"/>
          <w:kern w:val="0"/>
          <w:lang w:val="en-US"/>
        </w:rPr>
        <w:t>+7 707 272 20 99 (</w:t>
      </w:r>
      <w:r>
        <w:rPr>
          <w:rFonts w:eastAsia="Times New Roman" w:cs="Times New Roman"/>
          <w:b/>
          <w:color w:val="00000A"/>
          <w:kern w:val="0"/>
        </w:rPr>
        <w:t>многоканальный)</w:t>
      </w:r>
      <w:r>
        <w:rPr>
          <w:rFonts w:eastAsia="Times New Roman" w:cs="Times New Roman"/>
          <w:b/>
          <w:color w:val="00000A"/>
          <w:kern w:val="0"/>
          <w:lang w:val="en-US"/>
        </w:rPr>
        <w:t>; +7 727 399 86 21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Fonts w:eastAsia="Times New Roman" w:cs="Times New Roman"/>
          <w:b/>
          <w:color w:val="00000A"/>
          <w:kern w:val="0"/>
          <w:lang w:val="en-US"/>
        </w:rPr>
        <w:t xml:space="preserve">web: </w:t>
      </w:r>
      <w:hyperlink r:id="rId2">
        <w:r>
          <w:rPr>
            <w:rFonts w:eastAsia="Times New Roman" w:cs="Times New Roman"/>
            <w:b/>
            <w:color w:val="00000A"/>
            <w:kern w:val="0"/>
            <w:u w:val="single"/>
            <w:lang w:val="en-US"/>
          </w:rPr>
          <w:t>https://kcso.kz</w:t>
        </w:r>
      </w:hyperlink>
      <w:r>
        <w:rPr>
          <w:rFonts w:eastAsia="Times New Roman" w:cs="Times New Roman"/>
          <w:b/>
          <w:color w:val="00000A"/>
          <w:kern w:val="0"/>
          <w:lang w:val="en-US"/>
        </w:rPr>
        <w:t xml:space="preserve">; https://learn.kcso.kz ; e-mail: </w:t>
      </w:r>
      <w:hyperlink r:id="rId3">
        <w:r>
          <w:rPr>
            <w:rFonts w:eastAsia="Times New Roman" w:cs="Times New Roman"/>
            <w:b/>
            <w:color w:val="00000A"/>
            <w:kern w:val="0"/>
            <w:u w:val="single"/>
            <w:lang w:val="en-US"/>
          </w:rPr>
          <w:t>info@kcso.kz</w:t>
        </w:r>
      </w:hyperlink>
      <w:r>
        <w:rPr>
          <w:rFonts w:eastAsia="Times New Roman" w:cs="Times New Roman"/>
          <w:b/>
          <w:color w:val="00000A"/>
          <w:kern w:val="0"/>
          <w:lang w:val="en-US"/>
        </w:rPr>
        <w:t xml:space="preserve">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Адрес: г. Алматы, </w:t>
      </w:r>
      <w:r>
        <w:rPr>
          <w:b/>
          <w:sz w:val="20"/>
          <w:szCs w:val="20"/>
        </w:rPr>
        <w:t>ул. Муратбаева, дом 134, офис 301</w:t>
      </w:r>
    </w:p>
    <w:sectPr>
      <w:type w:val="nextPage"/>
      <w:pgSz w:w="11906" w:h="16838"/>
      <w:pgMar w:left="1080" w:right="850" w:header="0" w:top="540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mailto:info@kcso.k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LibreOffice/7.1.2.2$Windows_X86_64 LibreOffice_project/8a45595d069ef5570103caea1b71cc9d82b2aae4</Application>
  <AppVersion>15.0000</AppVersion>
  <Pages>1</Pages>
  <Words>210</Words>
  <Characters>1403</Characters>
  <CharactersWithSpaces>1714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2013-02-25T16:04:00Z</dcterms:created>
  <dc:creator>Oksik</dc:creator>
  <dc:description/>
  <dc:language>ru-RU</dc:language>
  <cp:lastModifiedBy/>
  <cp:lastPrinted>2013-04-11T12:56:00Z</cp:lastPrinted>
  <dcterms:modified xsi:type="dcterms:W3CDTF">2023-03-14T13:37:20Z</dcterms:modified>
  <cp:revision>36</cp:revision>
  <dc:subject/>
  <dc:title/>
</cp:coreProperties>
</file>